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5440BE" w14:textId="77777777" w:rsidR="00787CBA" w:rsidRPr="006E39EB" w:rsidRDefault="00787CBA" w:rsidP="00787CB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3A63B40" w14:textId="77777777" w:rsidR="00787CBA" w:rsidRPr="006E39EB" w:rsidRDefault="00787CBA" w:rsidP="00787CB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6C9FE4" w14:textId="77777777" w:rsidR="00787CBA" w:rsidRPr="006E39EB" w:rsidRDefault="00787CBA" w:rsidP="00787CB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E99A8A" w14:textId="77777777" w:rsidR="00787CBA" w:rsidRPr="006E39EB" w:rsidRDefault="00787CBA" w:rsidP="00787CB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C5AB4D" w14:textId="77777777" w:rsidR="00787CBA" w:rsidRPr="006E39EB" w:rsidRDefault="00787CBA" w:rsidP="00787CB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7645E8" w14:textId="77777777" w:rsidR="00787CBA" w:rsidRPr="006E39EB" w:rsidRDefault="00787CBA" w:rsidP="00787CB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656104" w14:textId="77777777" w:rsidR="00787CBA" w:rsidRPr="006E39EB" w:rsidRDefault="00787CBA" w:rsidP="00787CB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CF1DFD" w14:textId="1064B44B" w:rsidR="00A651FB" w:rsidRPr="006E39EB" w:rsidRDefault="00787CBA" w:rsidP="00787CB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39EB">
        <w:rPr>
          <w:rFonts w:ascii="Times New Roman" w:hAnsi="Times New Roman" w:cs="Times New Roman"/>
          <w:sz w:val="24"/>
          <w:szCs w:val="24"/>
        </w:rPr>
        <w:t>SKILLS DEVELOPMENT ASSESSMENT</w:t>
      </w:r>
    </w:p>
    <w:p w14:paraId="28246CC3" w14:textId="1D722BDA" w:rsidR="00787CBA" w:rsidRPr="006E39EB" w:rsidRDefault="00787CBA" w:rsidP="00787CB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39EB">
        <w:rPr>
          <w:rFonts w:ascii="Times New Roman" w:hAnsi="Times New Roman" w:cs="Times New Roman"/>
          <w:sz w:val="24"/>
          <w:szCs w:val="24"/>
        </w:rPr>
        <w:t>Student’s Name</w:t>
      </w:r>
    </w:p>
    <w:p w14:paraId="400903F7" w14:textId="53D3BE61" w:rsidR="00787CBA" w:rsidRPr="006E39EB" w:rsidRDefault="00787CBA" w:rsidP="00787CB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39EB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7D3B6ADF" w14:textId="01835E96" w:rsidR="00787CBA" w:rsidRPr="006E39EB" w:rsidRDefault="00787CBA" w:rsidP="00787CB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39EB">
        <w:rPr>
          <w:rFonts w:ascii="Times New Roman" w:hAnsi="Times New Roman" w:cs="Times New Roman"/>
          <w:sz w:val="24"/>
          <w:szCs w:val="24"/>
        </w:rPr>
        <w:t>Course</w:t>
      </w:r>
    </w:p>
    <w:p w14:paraId="27D05505" w14:textId="00390F27" w:rsidR="00787CBA" w:rsidRPr="006E39EB" w:rsidRDefault="00787CBA" w:rsidP="00787CB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39EB">
        <w:rPr>
          <w:rFonts w:ascii="Times New Roman" w:hAnsi="Times New Roman" w:cs="Times New Roman"/>
          <w:sz w:val="24"/>
          <w:szCs w:val="24"/>
        </w:rPr>
        <w:t>Instructor</w:t>
      </w:r>
    </w:p>
    <w:p w14:paraId="4C4A085D" w14:textId="064779AC" w:rsidR="00787CBA" w:rsidRPr="006E39EB" w:rsidRDefault="00787CBA" w:rsidP="00787CB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39EB">
        <w:rPr>
          <w:rFonts w:ascii="Times New Roman" w:hAnsi="Times New Roman" w:cs="Times New Roman"/>
          <w:sz w:val="24"/>
          <w:szCs w:val="24"/>
        </w:rPr>
        <w:t>Date</w:t>
      </w:r>
    </w:p>
    <w:p w14:paraId="7F137D32" w14:textId="29B6E376" w:rsidR="00787CBA" w:rsidRPr="006E39EB" w:rsidRDefault="00787CBA" w:rsidP="00787CB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40FD9B" w14:textId="204E180D" w:rsidR="00787CBA" w:rsidRPr="006E39EB" w:rsidRDefault="00787CBA" w:rsidP="00787CB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FD5E0C" w14:textId="090DDC76" w:rsidR="00787CBA" w:rsidRPr="006E39EB" w:rsidRDefault="00787CBA" w:rsidP="00787CB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CF5622" w14:textId="74284A30" w:rsidR="00787CBA" w:rsidRPr="006E39EB" w:rsidRDefault="00787CBA" w:rsidP="00787CB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B30CBF" w14:textId="17FCD83A" w:rsidR="00787CBA" w:rsidRPr="006E39EB" w:rsidRDefault="00787CBA" w:rsidP="00787CB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FFDE91" w14:textId="480A550A" w:rsidR="00787CBA" w:rsidRPr="006E39EB" w:rsidRDefault="00787CBA" w:rsidP="00787CB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ED9616" w14:textId="4DA3B5D0" w:rsidR="00787CBA" w:rsidRPr="006E39EB" w:rsidRDefault="00787CBA" w:rsidP="00787C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C82D517" w14:textId="7E21EBA5" w:rsidR="00787CBA" w:rsidRPr="006E39EB" w:rsidRDefault="000D4070" w:rsidP="00787C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E39EB">
        <w:rPr>
          <w:rFonts w:ascii="Times New Roman" w:hAnsi="Times New Roman" w:cs="Times New Roman"/>
          <w:b/>
          <w:sz w:val="24"/>
          <w:szCs w:val="24"/>
        </w:rPr>
        <w:lastRenderedPageBreak/>
        <w:t>Preference Assessment:</w:t>
      </w:r>
      <w:r w:rsidRPr="006E39EB">
        <w:rPr>
          <w:rFonts w:ascii="Times New Roman" w:hAnsi="Times New Roman" w:cs="Times New Roman"/>
          <w:sz w:val="24"/>
          <w:szCs w:val="24"/>
        </w:rPr>
        <w:t xml:space="preserve"> </w:t>
      </w:r>
      <w:r w:rsidR="00E814CB" w:rsidRPr="006E39EB">
        <w:rPr>
          <w:rFonts w:ascii="Times New Roman" w:hAnsi="Times New Roman" w:cs="Times New Roman"/>
          <w:sz w:val="24"/>
          <w:szCs w:val="24"/>
        </w:rPr>
        <w:t>From the case study, Inessa is only motivated by food. Therefore, paired stimuli approach was used</w:t>
      </w:r>
      <w:r w:rsidR="00BF583A" w:rsidRPr="006E39EB">
        <w:rPr>
          <w:rFonts w:ascii="Times New Roman" w:hAnsi="Times New Roman" w:cs="Times New Roman"/>
          <w:sz w:val="24"/>
          <w:szCs w:val="24"/>
        </w:rPr>
        <w:t xml:space="preserve"> was used to validate on the client’s preference. The approach involved provision of different types of foods</w:t>
      </w:r>
      <w:r w:rsidR="00FC6426" w:rsidRPr="006E39EB">
        <w:rPr>
          <w:rFonts w:ascii="Times New Roman" w:hAnsi="Times New Roman" w:cs="Times New Roman"/>
          <w:sz w:val="24"/>
          <w:szCs w:val="24"/>
        </w:rPr>
        <w:t xml:space="preserve"> at different times of the day for a period of one week</w:t>
      </w:r>
      <w:r w:rsidR="006E39EB" w:rsidRPr="006E39EB">
        <w:rPr>
          <w:rFonts w:ascii="Times New Roman" w:hAnsi="Times New Roman" w:cs="Times New Roman"/>
          <w:sz w:val="24"/>
          <w:szCs w:val="24"/>
        </w:rPr>
        <w:t xml:space="preserve"> (</w:t>
      </w:r>
      <w:r w:rsidR="006E39EB" w:rsidRPr="006E39EB">
        <w:rPr>
          <w:rFonts w:ascii="Times New Roman" w:hAnsi="Times New Roman" w:cs="Times New Roman"/>
          <w:sz w:val="24"/>
          <w:szCs w:val="24"/>
          <w:shd w:val="clear" w:color="auto" w:fill="FFFFFF"/>
        </w:rPr>
        <w:t>Anderson et al., 2012).</w:t>
      </w:r>
    </w:p>
    <w:p w14:paraId="132A0C07" w14:textId="17B5A09B" w:rsidR="004E2135" w:rsidRPr="006E39EB" w:rsidRDefault="002732E2" w:rsidP="00787C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E39EB">
        <w:rPr>
          <w:rFonts w:ascii="Times New Roman" w:hAnsi="Times New Roman" w:cs="Times New Roman"/>
          <w:b/>
          <w:sz w:val="24"/>
          <w:szCs w:val="24"/>
        </w:rPr>
        <w:t>Operational Definition:</w:t>
      </w:r>
      <w:r w:rsidR="004E2135" w:rsidRPr="006E39E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E2135" w:rsidRPr="006E39EB">
        <w:rPr>
          <w:rFonts w:ascii="Times New Roman" w:hAnsi="Times New Roman" w:cs="Times New Roman"/>
          <w:sz w:val="24"/>
          <w:szCs w:val="24"/>
        </w:rPr>
        <w:t xml:space="preserve">When given the different types of foods, Inessa ate so fast </w:t>
      </w:r>
      <w:r w:rsidR="00B3088F" w:rsidRPr="006E39EB">
        <w:rPr>
          <w:rFonts w:ascii="Times New Roman" w:hAnsi="Times New Roman" w:cs="Times New Roman"/>
          <w:sz w:val="24"/>
          <w:szCs w:val="24"/>
        </w:rPr>
        <w:t xml:space="preserve">on her own but </w:t>
      </w:r>
      <w:r w:rsidR="004E2135" w:rsidRPr="006E39EB">
        <w:rPr>
          <w:rFonts w:ascii="Times New Roman" w:hAnsi="Times New Roman" w:cs="Times New Roman"/>
          <w:sz w:val="24"/>
          <w:szCs w:val="24"/>
        </w:rPr>
        <w:t>at a level of a four-year-old child and finished the food that had been provided for that moment. Unfortunately, should could not eat properly using a spoon or a fork.</w:t>
      </w:r>
      <w:r w:rsidR="004E2135" w:rsidRPr="006E39E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735CE6A" w14:textId="7B1C975A" w:rsidR="002732E2" w:rsidRPr="006E39EB" w:rsidRDefault="002732E2" w:rsidP="00787C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E39EB">
        <w:rPr>
          <w:rFonts w:ascii="Times New Roman" w:hAnsi="Times New Roman" w:cs="Times New Roman"/>
          <w:b/>
          <w:sz w:val="24"/>
          <w:szCs w:val="24"/>
        </w:rPr>
        <w:t xml:space="preserve">Skills Assessment: </w:t>
      </w:r>
      <w:r w:rsidR="005406C6" w:rsidRPr="006E39EB">
        <w:rPr>
          <w:rFonts w:ascii="Times New Roman" w:hAnsi="Times New Roman" w:cs="Times New Roman"/>
          <w:sz w:val="24"/>
          <w:szCs w:val="24"/>
        </w:rPr>
        <w:t>A system of data collection was developed and was used along with trial-based functional assessment</w:t>
      </w:r>
      <w:r w:rsidR="006C2CCD" w:rsidRPr="006E39EB">
        <w:rPr>
          <w:rFonts w:ascii="Times New Roman" w:hAnsi="Times New Roman" w:cs="Times New Roman"/>
          <w:sz w:val="24"/>
          <w:szCs w:val="24"/>
        </w:rPr>
        <w:t xml:space="preserve"> (</w:t>
      </w:r>
      <w:r w:rsidR="006C2CCD" w:rsidRPr="006E39EB">
        <w:rPr>
          <w:rFonts w:ascii="Times New Roman" w:hAnsi="Times New Roman" w:cs="Times New Roman"/>
          <w:sz w:val="24"/>
          <w:szCs w:val="24"/>
          <w:shd w:val="clear" w:color="auto" w:fill="FFFFFF"/>
        </w:rPr>
        <w:t>Doehring et al., 2014).</w:t>
      </w:r>
    </w:p>
    <w:p w14:paraId="1B5EB150" w14:textId="63DED03B" w:rsidR="002732E2" w:rsidRPr="006E39EB" w:rsidRDefault="002732E2" w:rsidP="00787C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E39EB">
        <w:rPr>
          <w:rFonts w:ascii="Times New Roman" w:hAnsi="Times New Roman" w:cs="Times New Roman"/>
          <w:b/>
          <w:sz w:val="24"/>
          <w:szCs w:val="24"/>
        </w:rPr>
        <w:t xml:space="preserve">Assessment Results: </w:t>
      </w:r>
      <w:r w:rsidR="00056090" w:rsidRPr="006E39EB">
        <w:rPr>
          <w:rFonts w:ascii="Times New Roman" w:hAnsi="Times New Roman" w:cs="Times New Roman"/>
          <w:sz w:val="24"/>
          <w:szCs w:val="24"/>
        </w:rPr>
        <w:t>Inessa was motivated by all types of foods provided.</w:t>
      </w:r>
      <w:r w:rsidR="00056090" w:rsidRPr="006E39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36EF" w:rsidRPr="006E39EB">
        <w:rPr>
          <w:rFonts w:ascii="Times New Roman" w:hAnsi="Times New Roman" w:cs="Times New Roman"/>
          <w:sz w:val="24"/>
          <w:szCs w:val="24"/>
        </w:rPr>
        <w:t xml:space="preserve">Inessa couldn’t feed herself using a spoon or a fork. She demonstrated little interest for her dolls and she ended up eating them especially crayons. </w:t>
      </w:r>
    </w:p>
    <w:p w14:paraId="385538C5" w14:textId="2BA9E656" w:rsidR="002732E2" w:rsidRPr="006E39EB" w:rsidRDefault="002732E2" w:rsidP="00C067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E39EB">
        <w:rPr>
          <w:rFonts w:ascii="Times New Roman" w:hAnsi="Times New Roman" w:cs="Times New Roman"/>
          <w:b/>
          <w:sz w:val="24"/>
          <w:szCs w:val="24"/>
        </w:rPr>
        <w:t>Objectives:</w:t>
      </w:r>
      <w:r w:rsidR="00C0678B" w:rsidRPr="006E39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678B" w:rsidRPr="006E39EB">
        <w:rPr>
          <w:rFonts w:ascii="Times New Roman" w:hAnsi="Times New Roman" w:cs="Times New Roman"/>
          <w:sz w:val="24"/>
          <w:szCs w:val="24"/>
        </w:rPr>
        <w:t xml:space="preserve">(1) To assist </w:t>
      </w:r>
      <w:r w:rsidR="007C11C1" w:rsidRPr="006E39EB">
        <w:rPr>
          <w:rFonts w:ascii="Times New Roman" w:hAnsi="Times New Roman" w:cs="Times New Roman"/>
          <w:sz w:val="24"/>
          <w:szCs w:val="24"/>
        </w:rPr>
        <w:t>I</w:t>
      </w:r>
      <w:r w:rsidR="00C0678B" w:rsidRPr="006E39EB">
        <w:rPr>
          <w:rFonts w:ascii="Times New Roman" w:hAnsi="Times New Roman" w:cs="Times New Roman"/>
          <w:sz w:val="24"/>
          <w:szCs w:val="24"/>
        </w:rPr>
        <w:t>nessa in reducing the frequency of the eloping behavior from nine times in a week to zero times within a period of six weeks. (2) Ines</w:t>
      </w:r>
      <w:r w:rsidR="007C11C1" w:rsidRPr="006E39EB">
        <w:rPr>
          <w:rFonts w:ascii="Times New Roman" w:hAnsi="Times New Roman" w:cs="Times New Roman"/>
          <w:sz w:val="24"/>
          <w:szCs w:val="24"/>
        </w:rPr>
        <w:t>s</w:t>
      </w:r>
      <w:r w:rsidR="00C0678B" w:rsidRPr="006E39EB">
        <w:rPr>
          <w:rFonts w:ascii="Times New Roman" w:hAnsi="Times New Roman" w:cs="Times New Roman"/>
          <w:sz w:val="24"/>
          <w:szCs w:val="24"/>
        </w:rPr>
        <w:t>a will be able to tolerate hearing a “No” from different people following a request for any activity of an item by being fully involved. (3) Ines</w:t>
      </w:r>
      <w:r w:rsidR="007C11C1" w:rsidRPr="006E39EB">
        <w:rPr>
          <w:rFonts w:ascii="Times New Roman" w:hAnsi="Times New Roman" w:cs="Times New Roman"/>
          <w:sz w:val="24"/>
          <w:szCs w:val="24"/>
        </w:rPr>
        <w:t>s</w:t>
      </w:r>
      <w:r w:rsidR="00C0678B" w:rsidRPr="006E39EB">
        <w:rPr>
          <w:rFonts w:ascii="Times New Roman" w:hAnsi="Times New Roman" w:cs="Times New Roman"/>
          <w:sz w:val="24"/>
          <w:szCs w:val="24"/>
        </w:rPr>
        <w:t>a will tolerate a transition from one activity to another that is preferred to non-preferred in presence of an adult such as her mother without displaying any form of eloping behavior</w:t>
      </w:r>
      <w:r w:rsidR="00DE0B0B" w:rsidRPr="006E39EB">
        <w:rPr>
          <w:rFonts w:ascii="Times New Roman" w:hAnsi="Times New Roman" w:cs="Times New Roman"/>
          <w:sz w:val="24"/>
          <w:szCs w:val="24"/>
        </w:rPr>
        <w:t xml:space="preserve"> (</w:t>
      </w:r>
      <w:r w:rsidR="00DE0B0B" w:rsidRPr="006E39EB">
        <w:rPr>
          <w:rFonts w:ascii="Times New Roman" w:hAnsi="Times New Roman" w:cs="Times New Roman"/>
          <w:sz w:val="24"/>
          <w:szCs w:val="24"/>
          <w:shd w:val="clear" w:color="auto" w:fill="FFFFFF"/>
        </w:rPr>
        <w:t>Anderson et al., 2012).</w:t>
      </w:r>
    </w:p>
    <w:p w14:paraId="3D91BFBB" w14:textId="1B753690" w:rsidR="00E57445" w:rsidRPr="006E39EB" w:rsidRDefault="00E57445" w:rsidP="00C067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ABAECAE" w14:textId="7016BC27" w:rsidR="00E57445" w:rsidRPr="006E39EB" w:rsidRDefault="00E57445" w:rsidP="00C067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33D2891" w14:textId="4C4A1B04" w:rsidR="00E57445" w:rsidRPr="006E39EB" w:rsidRDefault="00E57445" w:rsidP="00C067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1FB4836" w14:textId="300E1EB4" w:rsidR="00E57445" w:rsidRPr="006E39EB" w:rsidRDefault="00E57445" w:rsidP="00C067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719B644" w14:textId="77777777" w:rsidR="00E57445" w:rsidRPr="006E39EB" w:rsidRDefault="00E57445" w:rsidP="00C067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2BCA79F" w14:textId="58C2F50E" w:rsidR="00E57445" w:rsidRPr="006E39EB" w:rsidRDefault="00E57445" w:rsidP="00E5744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39EB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417FCD64" w14:textId="77777777" w:rsidR="00BE4FE7" w:rsidRPr="006E39EB" w:rsidRDefault="00BE4FE7" w:rsidP="00BE4FE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E39EB">
        <w:rPr>
          <w:rFonts w:ascii="Times New Roman" w:hAnsi="Times New Roman" w:cs="Times New Roman"/>
          <w:sz w:val="24"/>
          <w:szCs w:val="24"/>
          <w:shd w:val="clear" w:color="auto" w:fill="FFFFFF"/>
        </w:rPr>
        <w:t>Anderson, C., Law, J. K., Daniels, A., Rice, C., Mandell, D. S., Hagopian, L., &amp; Law, P. A. (2012). Occurrence and family impact of elopement in children with autism spectrum disorders. </w:t>
      </w:r>
      <w:r w:rsidRPr="006E39E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Pediatrics</w:t>
      </w:r>
      <w:r w:rsidRPr="006E39EB">
        <w:rPr>
          <w:rFonts w:ascii="Times New Roman" w:hAnsi="Times New Roman" w:cs="Times New Roman"/>
          <w:sz w:val="24"/>
          <w:szCs w:val="24"/>
          <w:shd w:val="clear" w:color="auto" w:fill="FFFFFF"/>
        </w:rPr>
        <w:t>, peds-2012.</w:t>
      </w:r>
    </w:p>
    <w:p w14:paraId="5EF7589B" w14:textId="77777777" w:rsidR="00BE4FE7" w:rsidRPr="006E39EB" w:rsidRDefault="00BE4FE7" w:rsidP="00BE4FE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E39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Doehring, P., </w:t>
      </w:r>
      <w:proofErr w:type="spellStart"/>
      <w:r w:rsidRPr="006E39EB">
        <w:rPr>
          <w:rFonts w:ascii="Times New Roman" w:hAnsi="Times New Roman" w:cs="Times New Roman"/>
          <w:sz w:val="24"/>
          <w:szCs w:val="24"/>
          <w:shd w:val="clear" w:color="auto" w:fill="FFFFFF"/>
        </w:rPr>
        <w:t>Reichow</w:t>
      </w:r>
      <w:proofErr w:type="spellEnd"/>
      <w:r w:rsidRPr="006E39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B., </w:t>
      </w:r>
      <w:proofErr w:type="spellStart"/>
      <w:r w:rsidRPr="006E39EB">
        <w:rPr>
          <w:rFonts w:ascii="Times New Roman" w:hAnsi="Times New Roman" w:cs="Times New Roman"/>
          <w:sz w:val="24"/>
          <w:szCs w:val="24"/>
          <w:shd w:val="clear" w:color="auto" w:fill="FFFFFF"/>
        </w:rPr>
        <w:t>Palka</w:t>
      </w:r>
      <w:proofErr w:type="spellEnd"/>
      <w:r w:rsidRPr="006E39EB">
        <w:rPr>
          <w:rFonts w:ascii="Times New Roman" w:hAnsi="Times New Roman" w:cs="Times New Roman"/>
          <w:sz w:val="24"/>
          <w:szCs w:val="24"/>
          <w:shd w:val="clear" w:color="auto" w:fill="FFFFFF"/>
        </w:rPr>
        <w:t>, T., Phillips, C., &amp; Hagopian, L. (2014). Behavioral approaches to managing severe problem behaviors in children with autism spectrum and related developmental disorders: a descriptive analysis. </w:t>
      </w:r>
      <w:r w:rsidRPr="006E39E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Child and Adolescent Psychiatric Clinics</w:t>
      </w:r>
      <w:r w:rsidRPr="006E39E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6E39E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23</w:t>
      </w:r>
      <w:r w:rsidRPr="006E39EB">
        <w:rPr>
          <w:rFonts w:ascii="Times New Roman" w:hAnsi="Times New Roman" w:cs="Times New Roman"/>
          <w:sz w:val="24"/>
          <w:szCs w:val="24"/>
          <w:shd w:val="clear" w:color="auto" w:fill="FFFFFF"/>
        </w:rPr>
        <w:t>(1), 25-40.</w:t>
      </w:r>
    </w:p>
    <w:p w14:paraId="292DAFEE" w14:textId="77777777" w:rsidR="00E57445" w:rsidRPr="006E39EB" w:rsidRDefault="00E57445" w:rsidP="00E5744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CBFCDA" w14:textId="77777777" w:rsidR="00C0678B" w:rsidRPr="006E39EB" w:rsidRDefault="00C0678B" w:rsidP="00787C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9CF116C" w14:textId="04E13B95" w:rsidR="00B479A6" w:rsidRPr="006E39EB" w:rsidRDefault="00B479A6" w:rsidP="00787C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479A6" w:rsidRPr="006E39EB" w:rsidSect="00155A50">
      <w:headerReference w:type="default" r:id="rId7"/>
      <w:headerReference w:type="first" r:id="rId8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2E4F6F" w14:textId="77777777" w:rsidR="007B61A6" w:rsidRDefault="007B61A6" w:rsidP="00155A50">
      <w:pPr>
        <w:spacing w:after="0" w:line="240" w:lineRule="auto"/>
      </w:pPr>
      <w:r>
        <w:separator/>
      </w:r>
    </w:p>
  </w:endnote>
  <w:endnote w:type="continuationSeparator" w:id="0">
    <w:p w14:paraId="46845F94" w14:textId="77777777" w:rsidR="007B61A6" w:rsidRDefault="007B61A6" w:rsidP="00155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4A0A21" w14:textId="77777777" w:rsidR="007B61A6" w:rsidRDefault="007B61A6" w:rsidP="00155A50">
      <w:pPr>
        <w:spacing w:after="0" w:line="240" w:lineRule="auto"/>
      </w:pPr>
      <w:r>
        <w:separator/>
      </w:r>
    </w:p>
  </w:footnote>
  <w:footnote w:type="continuationSeparator" w:id="0">
    <w:p w14:paraId="0987934C" w14:textId="77777777" w:rsidR="007B61A6" w:rsidRDefault="007B61A6" w:rsidP="00155A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40575454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65E05CE" w14:textId="09D78F67" w:rsidR="00155A50" w:rsidRPr="00155A50" w:rsidRDefault="00155A50" w:rsidP="00155A50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155A50">
          <w:rPr>
            <w:rFonts w:ascii="Times New Roman" w:hAnsi="Times New Roman" w:cs="Times New Roman"/>
            <w:sz w:val="24"/>
            <w:szCs w:val="24"/>
          </w:rPr>
          <w:t xml:space="preserve">SKILLS DEVELOPMENT                                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155A50">
          <w:rPr>
            <w:rFonts w:ascii="Times New Roman" w:hAnsi="Times New Roman" w:cs="Times New Roman"/>
            <w:sz w:val="24"/>
            <w:szCs w:val="24"/>
          </w:rPr>
          <w:t xml:space="preserve">                       </w:t>
        </w:r>
        <w:r w:rsidRPr="00155A5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5A5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55A5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7480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55A5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7BD227D" w14:textId="77777777" w:rsidR="00155A50" w:rsidRPr="00155A50" w:rsidRDefault="00155A5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84547332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939A4BA" w14:textId="31DF9F55" w:rsidR="00155A50" w:rsidRPr="00155A50" w:rsidRDefault="00155A50" w:rsidP="00155A50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155A50">
          <w:rPr>
            <w:rFonts w:ascii="Times New Roman" w:hAnsi="Times New Roman" w:cs="Times New Roman"/>
            <w:sz w:val="24"/>
            <w:szCs w:val="24"/>
          </w:rPr>
          <w:t xml:space="preserve">Running head: SKILLS DEVELOPMENT      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155A50">
          <w:rPr>
            <w:rFonts w:ascii="Times New Roman" w:hAnsi="Times New Roman" w:cs="Times New Roman"/>
            <w:sz w:val="24"/>
            <w:szCs w:val="24"/>
          </w:rPr>
          <w:t xml:space="preserve">                                 </w:t>
        </w:r>
        <w:r w:rsidRPr="00155A5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5A5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55A5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7480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55A5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27B29F4" w14:textId="366796E5" w:rsidR="00155A50" w:rsidRPr="00155A50" w:rsidRDefault="00155A5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1FB"/>
    <w:rsid w:val="00056090"/>
    <w:rsid w:val="00076C19"/>
    <w:rsid w:val="000D4070"/>
    <w:rsid w:val="00155A50"/>
    <w:rsid w:val="002732E2"/>
    <w:rsid w:val="0028751E"/>
    <w:rsid w:val="0037480B"/>
    <w:rsid w:val="003C7286"/>
    <w:rsid w:val="003D0549"/>
    <w:rsid w:val="004E2135"/>
    <w:rsid w:val="005406C6"/>
    <w:rsid w:val="00575765"/>
    <w:rsid w:val="006C2CCD"/>
    <w:rsid w:val="006E39EB"/>
    <w:rsid w:val="00787CBA"/>
    <w:rsid w:val="007B61A6"/>
    <w:rsid w:val="007C11C1"/>
    <w:rsid w:val="008A4A28"/>
    <w:rsid w:val="008E37CA"/>
    <w:rsid w:val="00A651FB"/>
    <w:rsid w:val="00B3088F"/>
    <w:rsid w:val="00B479A6"/>
    <w:rsid w:val="00BE4FE7"/>
    <w:rsid w:val="00BF583A"/>
    <w:rsid w:val="00C0678B"/>
    <w:rsid w:val="00CF0EA8"/>
    <w:rsid w:val="00D036EF"/>
    <w:rsid w:val="00DE0B0B"/>
    <w:rsid w:val="00E57445"/>
    <w:rsid w:val="00E814CB"/>
    <w:rsid w:val="00F2088A"/>
    <w:rsid w:val="00F973DC"/>
    <w:rsid w:val="00FC6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701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5A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5A50"/>
  </w:style>
  <w:style w:type="paragraph" w:styleId="Footer">
    <w:name w:val="footer"/>
    <w:basedOn w:val="Normal"/>
    <w:link w:val="FooterChar"/>
    <w:uiPriority w:val="99"/>
    <w:unhideWhenUsed/>
    <w:rsid w:val="00155A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5A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5A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5A50"/>
  </w:style>
  <w:style w:type="paragraph" w:styleId="Footer">
    <w:name w:val="footer"/>
    <w:basedOn w:val="Normal"/>
    <w:link w:val="FooterChar"/>
    <w:uiPriority w:val="99"/>
    <w:unhideWhenUsed/>
    <w:rsid w:val="00155A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5A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 Katei</dc:creator>
  <cp:lastModifiedBy>vini</cp:lastModifiedBy>
  <cp:revision>2</cp:revision>
  <dcterms:created xsi:type="dcterms:W3CDTF">2018-09-21T18:04:00Z</dcterms:created>
  <dcterms:modified xsi:type="dcterms:W3CDTF">2018-09-21T18:04:00Z</dcterms:modified>
</cp:coreProperties>
</file>